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A6C84D" w14:textId="77777777" w:rsidR="00382651" w:rsidRDefault="00A96ED3" w:rsidP="00A96ED3">
      <w:pPr>
        <w:pBdr>
          <w:top w:val="nil"/>
          <w:left w:val="nil"/>
          <w:bottom w:val="nil"/>
          <w:right w:val="nil"/>
          <w:between w:val="nil"/>
        </w:pBdr>
        <w:spacing w:line="240" w:lineRule="auto"/>
        <w:ind w:left="1" w:hanging="3"/>
        <w:jc w:val="center"/>
        <w:rPr>
          <w:rFonts w:ascii="Calibri" w:eastAsia="Calibri" w:hAnsi="Calibri" w:cs="Calibri"/>
          <w:color w:val="000000"/>
          <w:sz w:val="32"/>
          <w:szCs w:val="32"/>
        </w:rPr>
      </w:pPr>
      <w:r>
        <w:rPr>
          <w:rFonts w:ascii="Calibri" w:eastAsia="Calibri" w:hAnsi="Calibri" w:cs="Calibri"/>
          <w:b/>
          <w:color w:val="000000"/>
          <w:sz w:val="32"/>
          <w:szCs w:val="32"/>
        </w:rPr>
        <w:t>Klauzula informacyjna</w:t>
      </w:r>
    </w:p>
    <w:p w14:paraId="535EDDA8" w14:textId="77777777" w:rsidR="00382651" w:rsidRDefault="00382651" w:rsidP="00A96ED3">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14:paraId="796A4BE6" w14:textId="052CBD95" w:rsidR="00382651" w:rsidRDefault="00A96ED3" w:rsidP="00A96ED3">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W związku z ubieganiem się o wsparcie</w:t>
      </w:r>
      <w:r w:rsidR="00871BE5">
        <w:rPr>
          <w:rFonts w:ascii="Calibri" w:eastAsia="Calibri" w:hAnsi="Calibri" w:cs="Calibri"/>
          <w:color w:val="000000"/>
          <w:sz w:val="22"/>
          <w:szCs w:val="22"/>
        </w:rPr>
        <w:t xml:space="preserve"> w </w:t>
      </w:r>
      <w:r>
        <w:rPr>
          <w:rFonts w:ascii="Calibri" w:eastAsia="Calibri" w:hAnsi="Calibri" w:cs="Calibri"/>
          <w:color w:val="000000"/>
          <w:sz w:val="22"/>
          <w:szCs w:val="22"/>
        </w:rPr>
        <w:t xml:space="preserve">ramach instrumentu finansowego pod nazwą - </w:t>
      </w:r>
      <w:r>
        <w:rPr>
          <w:rFonts w:ascii="Calibri" w:eastAsia="Calibri" w:hAnsi="Calibri" w:cs="Calibri"/>
          <w:b/>
          <w:color w:val="000000"/>
          <w:sz w:val="22"/>
          <w:szCs w:val="22"/>
        </w:rPr>
        <w:t xml:space="preserve">Pożyczka </w:t>
      </w:r>
      <w:r w:rsidR="00FB08C1">
        <w:rPr>
          <w:rFonts w:ascii="Calibri" w:eastAsia="Calibri" w:hAnsi="Calibri" w:cs="Calibri"/>
          <w:b/>
          <w:color w:val="000000"/>
          <w:sz w:val="22"/>
          <w:szCs w:val="22"/>
        </w:rPr>
        <w:t>dla przedsiębiorstw w początkowej fazie rozwoju</w:t>
      </w:r>
      <w:r>
        <w:rPr>
          <w:rFonts w:ascii="Calibri" w:eastAsia="Calibri" w:hAnsi="Calibri" w:cs="Calibri"/>
          <w:b/>
          <w:color w:val="000000"/>
          <w:sz w:val="22"/>
          <w:szCs w:val="22"/>
        </w:rPr>
        <w:t xml:space="preserve"> z </w:t>
      </w:r>
      <w:r w:rsidR="00871BE5">
        <w:rPr>
          <w:rFonts w:ascii="Calibri" w:eastAsia="Calibri" w:hAnsi="Calibri" w:cs="Calibri"/>
          <w:b/>
          <w:color w:val="000000"/>
          <w:sz w:val="22"/>
          <w:szCs w:val="22"/>
        </w:rPr>
        <w:t>dotacją</w:t>
      </w:r>
      <w:r>
        <w:rPr>
          <w:rFonts w:ascii="Calibri" w:eastAsia="Calibri" w:hAnsi="Calibri" w:cs="Calibri"/>
          <w:color w:val="000000"/>
          <w:sz w:val="22"/>
          <w:szCs w:val="22"/>
        </w:rPr>
        <w:t xml:space="preserve"> realizowanego</w:t>
      </w:r>
      <w:r w:rsidR="00871BE5">
        <w:rPr>
          <w:rFonts w:ascii="Calibri" w:eastAsia="Calibri" w:hAnsi="Calibri" w:cs="Calibri"/>
          <w:color w:val="000000"/>
          <w:sz w:val="22"/>
          <w:szCs w:val="22"/>
        </w:rPr>
        <w:t xml:space="preserve"> w </w:t>
      </w:r>
      <w:r>
        <w:rPr>
          <w:rFonts w:ascii="Calibri" w:eastAsia="Calibri" w:hAnsi="Calibri" w:cs="Calibri"/>
          <w:color w:val="000000"/>
          <w:sz w:val="22"/>
          <w:szCs w:val="22"/>
        </w:rPr>
        <w:t>projekcie Instrumenty finansowe dla rozwoju Warmii</w:t>
      </w:r>
      <w:r w:rsidR="00871BE5">
        <w:rPr>
          <w:rFonts w:ascii="Calibri" w:eastAsia="Calibri" w:hAnsi="Calibri" w:cs="Calibri"/>
          <w:color w:val="000000"/>
          <w:sz w:val="22"/>
          <w:szCs w:val="22"/>
        </w:rPr>
        <w:t xml:space="preserve"> i </w:t>
      </w:r>
      <w:r>
        <w:rPr>
          <w:rFonts w:ascii="Calibri" w:eastAsia="Calibri" w:hAnsi="Calibri" w:cs="Calibri"/>
          <w:color w:val="000000"/>
          <w:sz w:val="22"/>
          <w:szCs w:val="22"/>
        </w:rPr>
        <w:t>Mazur,</w:t>
      </w:r>
      <w:r w:rsidR="00871BE5">
        <w:rPr>
          <w:rFonts w:ascii="Calibri" w:eastAsia="Calibri" w:hAnsi="Calibri" w:cs="Calibri"/>
          <w:color w:val="000000"/>
          <w:sz w:val="22"/>
          <w:szCs w:val="22"/>
        </w:rPr>
        <w:t xml:space="preserve"> w </w:t>
      </w:r>
      <w:r>
        <w:rPr>
          <w:rFonts w:ascii="Calibri" w:eastAsia="Calibri" w:hAnsi="Calibri" w:cs="Calibri"/>
          <w:color w:val="000000"/>
          <w:sz w:val="22"/>
          <w:szCs w:val="22"/>
        </w:rPr>
        <w:t>ramach Programu Fundusze Europejskie dla Warmii</w:t>
      </w:r>
      <w:r w:rsidR="00871BE5">
        <w:rPr>
          <w:rFonts w:ascii="Calibri" w:eastAsia="Calibri" w:hAnsi="Calibri" w:cs="Calibri"/>
          <w:color w:val="000000"/>
          <w:sz w:val="22"/>
          <w:szCs w:val="22"/>
        </w:rPr>
        <w:t xml:space="preserve"> i </w:t>
      </w:r>
      <w:r>
        <w:rPr>
          <w:rFonts w:ascii="Calibri" w:eastAsia="Calibri" w:hAnsi="Calibri" w:cs="Calibri"/>
          <w:color w:val="000000"/>
          <w:sz w:val="22"/>
          <w:szCs w:val="22"/>
        </w:rPr>
        <w:t xml:space="preserve">Mazur 2021-2027 (zwanym dalej Projektem) oferowanego przez Partnera Finansującego Stowarzyszenie „Centrum Rozwoju Ekonomicznego Pasłęka”, Fundacja Rozwoju Regionu Łukta, Fundacji Wspierania Przedsiębiorczości Regionalnej (zwanego dalej Partnerem Finansującym), informujemy, że: </w:t>
      </w:r>
    </w:p>
    <w:p w14:paraId="7DEEAD8A" w14:textId="75642C4D" w:rsidR="00382651" w:rsidRDefault="00A96ED3" w:rsidP="00A96ED3">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w odniesieniu do danych przetwarzanych przez Menadżera Funduszu Powierniczego– administratorem danych osobowych jest Bank Gospodarstwa Krajowego z siedzibą</w:t>
      </w:r>
      <w:r w:rsidR="00871BE5">
        <w:rPr>
          <w:rFonts w:ascii="Calibri" w:eastAsia="Calibri" w:hAnsi="Calibri" w:cs="Calibri"/>
          <w:color w:val="000000"/>
          <w:sz w:val="22"/>
          <w:szCs w:val="22"/>
        </w:rPr>
        <w:t xml:space="preserve"> w </w:t>
      </w:r>
      <w:r>
        <w:rPr>
          <w:rFonts w:ascii="Calibri" w:eastAsia="Calibri" w:hAnsi="Calibri" w:cs="Calibri"/>
          <w:color w:val="000000"/>
          <w:sz w:val="22"/>
          <w:szCs w:val="22"/>
        </w:rPr>
        <w:t>Warszawie, przy Al. Jerozolimskich 7, 00-955 Warszawa;</w:t>
      </w:r>
    </w:p>
    <w:p w14:paraId="4884720E" w14:textId="77777777" w:rsidR="00382651" w:rsidRDefault="00A96ED3" w:rsidP="00A96ED3">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BGK wyznaczył Inspektora Ochrony Danych, dostępnego pod adresem e-mail: </w:t>
      </w:r>
      <w:hyperlink r:id="rId9">
        <w:r>
          <w:rPr>
            <w:rFonts w:ascii="Calibri" w:eastAsia="Calibri" w:hAnsi="Calibri" w:cs="Calibri"/>
            <w:color w:val="0563C1"/>
            <w:sz w:val="22"/>
            <w:szCs w:val="22"/>
            <w:u w:val="single"/>
          </w:rPr>
          <w:t>iod@bgk.pl</w:t>
        </w:r>
      </w:hyperlink>
      <w:r>
        <w:rPr>
          <w:rFonts w:ascii="Calibri" w:eastAsia="Calibri" w:hAnsi="Calibri" w:cs="Calibri"/>
          <w:color w:val="0462C1"/>
          <w:sz w:val="22"/>
          <w:szCs w:val="22"/>
        </w:rPr>
        <w:t>;</w:t>
      </w:r>
    </w:p>
    <w:p w14:paraId="1C1864B8" w14:textId="0C2637E4" w:rsidR="00382651" w:rsidRDefault="00A96ED3" w:rsidP="00A96ED3">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Dane osobowe przetwarzane są</w:t>
      </w:r>
      <w:r w:rsidR="00871BE5">
        <w:rPr>
          <w:rFonts w:ascii="Calibri" w:eastAsia="Calibri" w:hAnsi="Calibri" w:cs="Calibri"/>
          <w:color w:val="000000"/>
          <w:sz w:val="22"/>
          <w:szCs w:val="22"/>
        </w:rPr>
        <w:t xml:space="preserve"> w </w:t>
      </w:r>
      <w:r>
        <w:rPr>
          <w:rFonts w:ascii="Calibri" w:eastAsia="Calibri" w:hAnsi="Calibri" w:cs="Calibri"/>
          <w:color w:val="000000"/>
          <w:sz w:val="22"/>
          <w:szCs w:val="22"/>
        </w:rPr>
        <w:t xml:space="preserve">celu: </w:t>
      </w:r>
    </w:p>
    <w:p w14:paraId="6EDCB451" w14:textId="03D31ED9" w:rsidR="00382651" w:rsidRDefault="00A96ED3" w:rsidP="00A96ED3">
      <w:pPr>
        <w:numPr>
          <w:ilvl w:val="0"/>
          <w:numId w:val="2"/>
        </w:num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realizacji Projektu,</w:t>
      </w:r>
      <w:r w:rsidR="00871BE5">
        <w:rPr>
          <w:rFonts w:ascii="Calibri" w:eastAsia="Calibri" w:hAnsi="Calibri" w:cs="Calibri"/>
          <w:color w:val="000000"/>
          <w:sz w:val="22"/>
          <w:szCs w:val="22"/>
        </w:rPr>
        <w:t xml:space="preserve"> w </w:t>
      </w:r>
      <w:r>
        <w:rPr>
          <w:rFonts w:ascii="Calibri" w:eastAsia="Calibri" w:hAnsi="Calibri" w:cs="Calibri"/>
          <w:color w:val="000000"/>
          <w:sz w:val="22"/>
          <w:szCs w:val="22"/>
        </w:rPr>
        <w:t>szczególności potwierdzenia kwalifikowalności wydatków, udzielenia wsparcia, ustanowienia zabezpieczeń, monitoringu, ewaluacji, kontroli, audytu</w:t>
      </w:r>
      <w:r w:rsidR="00871BE5">
        <w:rPr>
          <w:rFonts w:ascii="Calibri" w:eastAsia="Calibri" w:hAnsi="Calibri" w:cs="Calibri"/>
          <w:color w:val="000000"/>
          <w:sz w:val="22"/>
          <w:szCs w:val="22"/>
        </w:rPr>
        <w:t xml:space="preserve"> i </w:t>
      </w:r>
      <w:r>
        <w:rPr>
          <w:rFonts w:ascii="Calibri" w:eastAsia="Calibri" w:hAnsi="Calibri" w:cs="Calibri"/>
          <w:color w:val="000000"/>
          <w:sz w:val="22"/>
          <w:szCs w:val="22"/>
        </w:rPr>
        <w:t>sprawozdawczości na podstawie art. 6 ust. 1 lit. b) oraz lit. c) Rozporządzenia Parlamentu Europejskiego</w:t>
      </w:r>
      <w:r w:rsidR="00871BE5">
        <w:rPr>
          <w:rFonts w:ascii="Calibri" w:eastAsia="Calibri" w:hAnsi="Calibri" w:cs="Calibri"/>
          <w:color w:val="000000"/>
          <w:sz w:val="22"/>
          <w:szCs w:val="22"/>
        </w:rPr>
        <w:t xml:space="preserve"> i </w:t>
      </w:r>
      <w:r>
        <w:rPr>
          <w:rFonts w:ascii="Calibri" w:eastAsia="Calibri" w:hAnsi="Calibri" w:cs="Calibri"/>
          <w:color w:val="000000"/>
          <w:sz w:val="22"/>
          <w:szCs w:val="22"/>
        </w:rPr>
        <w:t>Rady (UE) 2016/679 z dnia 27 kwietnia 2016 r.</w:t>
      </w:r>
      <w:r w:rsidR="00871BE5">
        <w:rPr>
          <w:rFonts w:ascii="Calibri" w:eastAsia="Calibri" w:hAnsi="Calibri" w:cs="Calibri"/>
          <w:color w:val="000000"/>
          <w:sz w:val="22"/>
          <w:szCs w:val="22"/>
        </w:rPr>
        <w:t xml:space="preserve"> w </w:t>
      </w:r>
      <w:r>
        <w:rPr>
          <w:rFonts w:ascii="Calibri" w:eastAsia="Calibri" w:hAnsi="Calibri" w:cs="Calibri"/>
          <w:color w:val="000000"/>
          <w:sz w:val="22"/>
          <w:szCs w:val="22"/>
        </w:rPr>
        <w:t>sprawie ochrony osób fizycznych</w:t>
      </w:r>
      <w:r w:rsidR="00871BE5">
        <w:rPr>
          <w:rFonts w:ascii="Calibri" w:eastAsia="Calibri" w:hAnsi="Calibri" w:cs="Calibri"/>
          <w:color w:val="000000"/>
          <w:sz w:val="22"/>
          <w:szCs w:val="22"/>
        </w:rPr>
        <w:t xml:space="preserve"> w </w:t>
      </w:r>
      <w:r>
        <w:rPr>
          <w:rFonts w:ascii="Calibri" w:eastAsia="Calibri" w:hAnsi="Calibri" w:cs="Calibri"/>
          <w:color w:val="000000"/>
          <w:sz w:val="22"/>
          <w:szCs w:val="22"/>
        </w:rPr>
        <w:t>związku z przetwarzaniem danych osobowych</w:t>
      </w:r>
      <w:r w:rsidR="00871BE5">
        <w:rPr>
          <w:rFonts w:ascii="Calibri" w:eastAsia="Calibri" w:hAnsi="Calibri" w:cs="Calibri"/>
          <w:color w:val="000000"/>
          <w:sz w:val="22"/>
          <w:szCs w:val="22"/>
        </w:rPr>
        <w:t xml:space="preserve"> i w </w:t>
      </w:r>
      <w:r>
        <w:rPr>
          <w:rFonts w:ascii="Calibri" w:eastAsia="Calibri" w:hAnsi="Calibri" w:cs="Calibri"/>
          <w:color w:val="000000"/>
          <w:sz w:val="22"/>
          <w:szCs w:val="22"/>
        </w:rPr>
        <w:t>sprawie swobodnego przepływu takich danych oraz uchylenia dyrektywy 95/46/WE (ogólne rozporządzenie o ochronie danych) (Dz. Urz. UE L 119 z 04.05.2016, str.1), dalej zwanego „RODO”,</w:t>
      </w:r>
      <w:r w:rsidR="00871BE5">
        <w:rPr>
          <w:rFonts w:ascii="Calibri" w:eastAsia="Calibri" w:hAnsi="Calibri" w:cs="Calibri"/>
          <w:color w:val="000000"/>
          <w:sz w:val="22"/>
          <w:szCs w:val="22"/>
        </w:rPr>
        <w:t xml:space="preserve"> w </w:t>
      </w:r>
      <w:r>
        <w:rPr>
          <w:rFonts w:ascii="Calibri" w:eastAsia="Calibri" w:hAnsi="Calibri" w:cs="Calibri"/>
          <w:color w:val="000000"/>
          <w:sz w:val="22"/>
          <w:szCs w:val="22"/>
        </w:rPr>
        <w:t>związku z przepisami ustawy z dnia 28 kwietnia 2022 r. o zasadach realizacji zadań finansowanych ze środków europejskich</w:t>
      </w:r>
      <w:r w:rsidR="00871BE5">
        <w:rPr>
          <w:rFonts w:ascii="Calibri" w:eastAsia="Calibri" w:hAnsi="Calibri" w:cs="Calibri"/>
          <w:color w:val="000000"/>
          <w:sz w:val="22"/>
          <w:szCs w:val="22"/>
        </w:rPr>
        <w:t xml:space="preserve"> w </w:t>
      </w:r>
      <w:r>
        <w:rPr>
          <w:rFonts w:ascii="Calibri" w:eastAsia="Calibri" w:hAnsi="Calibri" w:cs="Calibri"/>
          <w:color w:val="000000"/>
          <w:sz w:val="22"/>
          <w:szCs w:val="22"/>
        </w:rPr>
        <w:t xml:space="preserve">perspektywie finansowej 2021–2027, </w:t>
      </w:r>
      <w:bookmarkStart w:id="0" w:name="_GoBack"/>
      <w:bookmarkEnd w:id="0"/>
    </w:p>
    <w:p w14:paraId="23FE8096" w14:textId="392E9C32" w:rsidR="00382651" w:rsidRDefault="00A96ED3" w:rsidP="00A96ED3">
      <w:pPr>
        <w:numPr>
          <w:ilvl w:val="0"/>
          <w:numId w:val="2"/>
        </w:num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realizacji działań informacyjno-promocyjnych</w:t>
      </w:r>
      <w:r w:rsidR="00871BE5">
        <w:rPr>
          <w:rFonts w:ascii="Calibri" w:eastAsia="Calibri" w:hAnsi="Calibri" w:cs="Calibri"/>
          <w:color w:val="000000"/>
          <w:sz w:val="22"/>
          <w:szCs w:val="22"/>
        </w:rPr>
        <w:t xml:space="preserve"> w </w:t>
      </w:r>
      <w:r>
        <w:rPr>
          <w:rFonts w:ascii="Calibri" w:eastAsia="Calibri" w:hAnsi="Calibri" w:cs="Calibri"/>
          <w:color w:val="000000"/>
          <w:sz w:val="22"/>
          <w:szCs w:val="22"/>
        </w:rPr>
        <w:t>ramach Programu Fundusze Europejskie dla Warmii</w:t>
      </w:r>
      <w:r w:rsidR="00871BE5">
        <w:rPr>
          <w:rFonts w:ascii="Calibri" w:eastAsia="Calibri" w:hAnsi="Calibri" w:cs="Calibri"/>
          <w:color w:val="000000"/>
          <w:sz w:val="22"/>
          <w:szCs w:val="22"/>
        </w:rPr>
        <w:t xml:space="preserve"> i </w:t>
      </w:r>
      <w:r>
        <w:rPr>
          <w:rFonts w:ascii="Calibri" w:eastAsia="Calibri" w:hAnsi="Calibri" w:cs="Calibri"/>
          <w:color w:val="000000"/>
          <w:sz w:val="22"/>
          <w:szCs w:val="22"/>
        </w:rPr>
        <w:t>Mazur 2021-2027, a także</w:t>
      </w:r>
      <w:r w:rsidR="00871BE5">
        <w:rPr>
          <w:rFonts w:ascii="Calibri" w:eastAsia="Calibri" w:hAnsi="Calibri" w:cs="Calibri"/>
          <w:color w:val="000000"/>
          <w:sz w:val="22"/>
          <w:szCs w:val="22"/>
        </w:rPr>
        <w:t xml:space="preserve"> w </w:t>
      </w:r>
      <w:r>
        <w:rPr>
          <w:rFonts w:ascii="Calibri" w:eastAsia="Calibri" w:hAnsi="Calibri" w:cs="Calibri"/>
          <w:color w:val="000000"/>
          <w:sz w:val="22"/>
          <w:szCs w:val="22"/>
        </w:rPr>
        <w:t>celach związanych z odzyskiwaniem środków, celach archiwalnych oraz statystycznych, na podstawie art. 6 ust. 1 lit. f) RODO, tj. realizacji prawnie uzasadnionych interesów administratora polegających na prowadzeniu działalności informacyjnej dot. administratora oraz ustalania</w:t>
      </w:r>
      <w:r w:rsidR="00871BE5">
        <w:rPr>
          <w:rFonts w:ascii="Calibri" w:eastAsia="Calibri" w:hAnsi="Calibri" w:cs="Calibri"/>
          <w:color w:val="000000"/>
          <w:sz w:val="22"/>
          <w:szCs w:val="22"/>
        </w:rPr>
        <w:t xml:space="preserve"> i </w:t>
      </w:r>
      <w:r>
        <w:rPr>
          <w:rFonts w:ascii="Calibri" w:eastAsia="Calibri" w:hAnsi="Calibri" w:cs="Calibri"/>
          <w:color w:val="000000"/>
          <w:sz w:val="22"/>
          <w:szCs w:val="22"/>
        </w:rPr>
        <w:t xml:space="preserve">dochodzenia ewentualnych roszczeń wynikających ze współpracy lub obrony przed nimi; </w:t>
      </w:r>
    </w:p>
    <w:p w14:paraId="7597C964" w14:textId="275FA1E5" w:rsidR="00382651" w:rsidRDefault="00A96ED3" w:rsidP="00A96ED3">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Podanie danych jest warunkiem rozpatrzenia możliwości otrzymania wsparcia, a odmowa ich podania jest równoznaczna z brakiem możliwości udzielenia wsparcia</w:t>
      </w:r>
      <w:r w:rsidR="00871BE5">
        <w:rPr>
          <w:rFonts w:ascii="Calibri" w:eastAsia="Calibri" w:hAnsi="Calibri" w:cs="Calibri"/>
          <w:color w:val="000000"/>
          <w:sz w:val="22"/>
          <w:szCs w:val="22"/>
        </w:rPr>
        <w:t xml:space="preserve"> w </w:t>
      </w:r>
      <w:r>
        <w:rPr>
          <w:rFonts w:ascii="Calibri" w:eastAsia="Calibri" w:hAnsi="Calibri" w:cs="Calibri"/>
          <w:color w:val="000000"/>
          <w:sz w:val="22"/>
          <w:szCs w:val="22"/>
        </w:rPr>
        <w:t xml:space="preserve">ramach Projektu; </w:t>
      </w:r>
    </w:p>
    <w:p w14:paraId="5B15E56E" w14:textId="2330E4D2" w:rsidR="00382651" w:rsidRDefault="00A96ED3" w:rsidP="00A96ED3">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Odbiorcami danych osobowych będą: Partner Finansujący, Instytucja Zarządzająca Programem Fundusze Europejskie dla Warmii</w:t>
      </w:r>
      <w:r w:rsidR="00871BE5">
        <w:rPr>
          <w:rFonts w:ascii="Calibri" w:eastAsia="Calibri" w:hAnsi="Calibri" w:cs="Calibri"/>
          <w:color w:val="000000"/>
          <w:sz w:val="22"/>
          <w:szCs w:val="22"/>
        </w:rPr>
        <w:t xml:space="preserve"> i </w:t>
      </w:r>
      <w:r>
        <w:rPr>
          <w:rFonts w:ascii="Calibri" w:eastAsia="Calibri" w:hAnsi="Calibri" w:cs="Calibri"/>
          <w:color w:val="000000"/>
          <w:sz w:val="22"/>
          <w:szCs w:val="22"/>
        </w:rPr>
        <w:t>Mazur 2021-2027, Minister właściwy ds. rozwoju regionalnego oraz podmioty, które na zlecenie Banku Gospodarstwa Krajowego</w:t>
      </w:r>
      <w:r w:rsidR="00871BE5">
        <w:rPr>
          <w:rFonts w:ascii="Calibri" w:eastAsia="Calibri" w:hAnsi="Calibri" w:cs="Calibri"/>
          <w:color w:val="000000"/>
          <w:sz w:val="22"/>
          <w:szCs w:val="22"/>
        </w:rPr>
        <w:t xml:space="preserve"> i </w:t>
      </w:r>
      <w:r>
        <w:rPr>
          <w:rFonts w:ascii="Calibri" w:eastAsia="Calibri" w:hAnsi="Calibri" w:cs="Calibri"/>
          <w:color w:val="000000"/>
          <w:sz w:val="22"/>
          <w:szCs w:val="22"/>
        </w:rPr>
        <w:t>Partnera Finansującego uczestniczą</w:t>
      </w:r>
      <w:r w:rsidR="00871BE5">
        <w:rPr>
          <w:rFonts w:ascii="Calibri" w:eastAsia="Calibri" w:hAnsi="Calibri" w:cs="Calibri"/>
          <w:color w:val="000000"/>
          <w:sz w:val="22"/>
          <w:szCs w:val="22"/>
        </w:rPr>
        <w:t xml:space="preserve"> w </w:t>
      </w:r>
      <w:r>
        <w:rPr>
          <w:rFonts w:ascii="Calibri" w:eastAsia="Calibri" w:hAnsi="Calibri" w:cs="Calibri"/>
          <w:color w:val="000000"/>
          <w:sz w:val="22"/>
          <w:szCs w:val="22"/>
        </w:rPr>
        <w:t>realizacji Projektu. Dane osobowe mogą zostać przekazane innym podmiotom wskazanym</w:t>
      </w:r>
      <w:r w:rsidR="00871BE5">
        <w:rPr>
          <w:rFonts w:ascii="Calibri" w:eastAsia="Calibri" w:hAnsi="Calibri" w:cs="Calibri"/>
          <w:color w:val="000000"/>
          <w:sz w:val="22"/>
          <w:szCs w:val="22"/>
        </w:rPr>
        <w:t xml:space="preserve"> w </w:t>
      </w:r>
      <w:r>
        <w:rPr>
          <w:rFonts w:ascii="Calibri" w:eastAsia="Calibri" w:hAnsi="Calibri" w:cs="Calibri"/>
          <w:color w:val="000000"/>
          <w:sz w:val="22"/>
          <w:szCs w:val="22"/>
        </w:rPr>
        <w:t>art. 89 ust. 1 Ustawy wdrożeniowej,</w:t>
      </w:r>
      <w:r w:rsidR="00871BE5">
        <w:rPr>
          <w:rFonts w:ascii="Calibri" w:eastAsia="Calibri" w:hAnsi="Calibri" w:cs="Calibri"/>
          <w:color w:val="000000"/>
          <w:sz w:val="22"/>
          <w:szCs w:val="22"/>
        </w:rPr>
        <w:t xml:space="preserve"> w </w:t>
      </w:r>
      <w:r>
        <w:rPr>
          <w:rFonts w:ascii="Calibri" w:eastAsia="Calibri" w:hAnsi="Calibri" w:cs="Calibri"/>
          <w:color w:val="000000"/>
          <w:sz w:val="22"/>
          <w:szCs w:val="22"/>
        </w:rPr>
        <w:t>szczególności podmiotom realizującym badania ewaluacyjne oraz kontrole</w:t>
      </w:r>
      <w:r w:rsidR="00871BE5">
        <w:rPr>
          <w:rFonts w:ascii="Calibri" w:eastAsia="Calibri" w:hAnsi="Calibri" w:cs="Calibri"/>
          <w:color w:val="000000"/>
          <w:sz w:val="22"/>
          <w:szCs w:val="22"/>
        </w:rPr>
        <w:t xml:space="preserve"> i </w:t>
      </w:r>
      <w:r>
        <w:rPr>
          <w:rFonts w:ascii="Calibri" w:eastAsia="Calibri" w:hAnsi="Calibri" w:cs="Calibri"/>
          <w:color w:val="000000"/>
          <w:sz w:val="22"/>
          <w:szCs w:val="22"/>
        </w:rPr>
        <w:t>audyty</w:t>
      </w:r>
      <w:r w:rsidR="00871BE5">
        <w:rPr>
          <w:rFonts w:ascii="Calibri" w:eastAsia="Calibri" w:hAnsi="Calibri" w:cs="Calibri"/>
          <w:color w:val="000000"/>
          <w:sz w:val="22"/>
          <w:szCs w:val="22"/>
        </w:rPr>
        <w:t xml:space="preserve"> w </w:t>
      </w:r>
      <w:r>
        <w:rPr>
          <w:rFonts w:ascii="Calibri" w:eastAsia="Calibri" w:hAnsi="Calibri" w:cs="Calibri"/>
          <w:color w:val="000000"/>
          <w:sz w:val="22"/>
          <w:szCs w:val="22"/>
        </w:rPr>
        <w:t>ramach Programu Fundusze Europejskie dla Warmii</w:t>
      </w:r>
      <w:r w:rsidR="00871BE5">
        <w:rPr>
          <w:rFonts w:ascii="Calibri" w:eastAsia="Calibri" w:hAnsi="Calibri" w:cs="Calibri"/>
          <w:color w:val="000000"/>
          <w:sz w:val="22"/>
          <w:szCs w:val="22"/>
        </w:rPr>
        <w:t xml:space="preserve"> i </w:t>
      </w:r>
      <w:r>
        <w:rPr>
          <w:rFonts w:ascii="Calibri" w:eastAsia="Calibri" w:hAnsi="Calibri" w:cs="Calibri"/>
          <w:color w:val="000000"/>
          <w:sz w:val="22"/>
          <w:szCs w:val="22"/>
        </w:rPr>
        <w:t>Mazur 2021-2027.</w:t>
      </w:r>
    </w:p>
    <w:p w14:paraId="720FA093" w14:textId="632B7BE0" w:rsidR="00382651" w:rsidRDefault="00A96ED3" w:rsidP="00A96ED3">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Dane osobowe będą przechowywane przez okres niezbędny do prawidłowego rozliczenia</w:t>
      </w:r>
      <w:r w:rsidR="00871BE5">
        <w:rPr>
          <w:rFonts w:ascii="Calibri" w:eastAsia="Calibri" w:hAnsi="Calibri" w:cs="Calibri"/>
          <w:color w:val="000000"/>
          <w:sz w:val="22"/>
          <w:szCs w:val="22"/>
        </w:rPr>
        <w:t xml:space="preserve"> i </w:t>
      </w:r>
      <w:r>
        <w:rPr>
          <w:rFonts w:ascii="Calibri" w:eastAsia="Calibri" w:hAnsi="Calibri" w:cs="Calibri"/>
          <w:color w:val="000000"/>
          <w:sz w:val="22"/>
          <w:szCs w:val="22"/>
        </w:rPr>
        <w:t>zamknięcia Programu Fundusze Europejskie dla Warmii</w:t>
      </w:r>
      <w:r w:rsidR="00871BE5">
        <w:rPr>
          <w:rFonts w:ascii="Calibri" w:eastAsia="Calibri" w:hAnsi="Calibri" w:cs="Calibri"/>
          <w:color w:val="000000"/>
          <w:sz w:val="22"/>
          <w:szCs w:val="22"/>
        </w:rPr>
        <w:t xml:space="preserve"> i </w:t>
      </w:r>
      <w:r>
        <w:rPr>
          <w:rFonts w:ascii="Calibri" w:eastAsia="Calibri" w:hAnsi="Calibri" w:cs="Calibri"/>
          <w:color w:val="000000"/>
          <w:sz w:val="22"/>
          <w:szCs w:val="22"/>
        </w:rPr>
        <w:t>Mazur 2021-2027, a także do czasu przedawnienia roszczeń związanych z udziałem</w:t>
      </w:r>
      <w:r w:rsidR="00871BE5">
        <w:rPr>
          <w:rFonts w:ascii="Calibri" w:eastAsia="Calibri" w:hAnsi="Calibri" w:cs="Calibri"/>
          <w:color w:val="000000"/>
          <w:sz w:val="22"/>
          <w:szCs w:val="22"/>
        </w:rPr>
        <w:t xml:space="preserve"> w </w:t>
      </w:r>
      <w:r>
        <w:rPr>
          <w:rFonts w:ascii="Calibri" w:eastAsia="Calibri" w:hAnsi="Calibri" w:cs="Calibri"/>
          <w:color w:val="000000"/>
          <w:sz w:val="22"/>
          <w:szCs w:val="22"/>
        </w:rPr>
        <w:t>Projekcie.</w:t>
      </w:r>
    </w:p>
    <w:p w14:paraId="5C900BA8" w14:textId="1D81023B" w:rsidR="00382651" w:rsidRDefault="00A96ED3" w:rsidP="00A96ED3">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Każdej osobie przysługuje prawo dostępu do swoich danych osobowych, a także prawo do żądania ich sprostowania, usunięcia, przenoszenia oraz ograniczenia przetwarzania. Każdej osobie przysługuje prawo wniesienia sprzeciwu wobec przetwarzania danych, zwłaszcza przetwarzania opartego na prawnie uzasadnionym interesie administratora oraz prawo wycofania zgody na przetwarzanie, jeśli zgoda stanowi podstawę przetwarzania danych,</w:t>
      </w:r>
      <w:r w:rsidR="00871BE5">
        <w:rPr>
          <w:rFonts w:ascii="Calibri" w:eastAsia="Calibri" w:hAnsi="Calibri" w:cs="Calibri"/>
          <w:color w:val="000000"/>
          <w:sz w:val="22"/>
          <w:szCs w:val="22"/>
        </w:rPr>
        <w:t xml:space="preserve"> w </w:t>
      </w:r>
      <w:r>
        <w:rPr>
          <w:rFonts w:ascii="Calibri" w:eastAsia="Calibri" w:hAnsi="Calibri" w:cs="Calibri"/>
          <w:color w:val="000000"/>
          <w:sz w:val="22"/>
          <w:szCs w:val="22"/>
        </w:rPr>
        <w:t xml:space="preserve">każdym czasie, bez wpływu na zgodność z prawem przetwarzania dokonanego przed wycofaniem zgody. </w:t>
      </w:r>
    </w:p>
    <w:p w14:paraId="1D1C075F" w14:textId="0A99D7F3" w:rsidR="00382651" w:rsidRDefault="00A96ED3" w:rsidP="00A96ED3">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Każdej osobie przysługuje prawo wniesienia skargi do Prezesa Urzędu Ochrony Danych Osobowych,</w:t>
      </w:r>
      <w:r w:rsidR="00871BE5">
        <w:rPr>
          <w:rFonts w:ascii="Calibri" w:eastAsia="Calibri" w:hAnsi="Calibri" w:cs="Calibri"/>
          <w:color w:val="000000"/>
          <w:sz w:val="22"/>
          <w:szCs w:val="22"/>
        </w:rPr>
        <w:t xml:space="preserve"> w </w:t>
      </w:r>
      <w:r>
        <w:rPr>
          <w:rFonts w:ascii="Calibri" w:eastAsia="Calibri" w:hAnsi="Calibri" w:cs="Calibri"/>
          <w:color w:val="000000"/>
          <w:sz w:val="22"/>
          <w:szCs w:val="22"/>
        </w:rPr>
        <w:t xml:space="preserve">przypadku wątpliwości dotyczących przetwarzania danych osobowych zgodnie z przepisami RODO. </w:t>
      </w:r>
    </w:p>
    <w:p w14:paraId="57538B19" w14:textId="17B70010" w:rsidR="00382651" w:rsidRDefault="00A96ED3" w:rsidP="00A96ED3">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lastRenderedPageBreak/>
        <w:t>Na osobie ubiegającej się o udzielenie wsparcia spoczywa obowiązek poinformowania o treści niniejszej informacji wszystkich osób, których dane podaje dla celów uzyskania wsparcia,</w:t>
      </w:r>
      <w:r w:rsidR="00871BE5">
        <w:rPr>
          <w:rFonts w:ascii="Calibri" w:eastAsia="Calibri" w:hAnsi="Calibri" w:cs="Calibri"/>
          <w:color w:val="000000"/>
          <w:sz w:val="22"/>
          <w:szCs w:val="22"/>
        </w:rPr>
        <w:t xml:space="preserve"> w </w:t>
      </w:r>
      <w:r>
        <w:rPr>
          <w:rFonts w:ascii="Calibri" w:eastAsia="Calibri" w:hAnsi="Calibri" w:cs="Calibri"/>
          <w:color w:val="000000"/>
          <w:sz w:val="22"/>
          <w:szCs w:val="22"/>
        </w:rPr>
        <w:t xml:space="preserve">szczególności ustanowienia zabezpieczeń. </w:t>
      </w:r>
    </w:p>
    <w:p w14:paraId="3B0C11C7" w14:textId="77777777" w:rsidR="00382651" w:rsidRDefault="00382651" w:rsidP="00A96ED3">
      <w:pPr>
        <w:pBdr>
          <w:top w:val="nil"/>
          <w:left w:val="nil"/>
          <w:bottom w:val="nil"/>
          <w:right w:val="nil"/>
          <w:between w:val="nil"/>
        </w:pBdr>
        <w:spacing w:line="240" w:lineRule="auto"/>
        <w:ind w:left="0" w:hanging="2"/>
        <w:rPr>
          <w:rFonts w:ascii="Calibri" w:eastAsia="Calibri" w:hAnsi="Calibri" w:cs="Calibri"/>
          <w:color w:val="000000"/>
          <w:sz w:val="22"/>
          <w:szCs w:val="22"/>
        </w:rPr>
      </w:pPr>
    </w:p>
    <w:p w14:paraId="5912D502" w14:textId="77777777" w:rsidR="00382651" w:rsidRDefault="00382651" w:rsidP="00A96ED3">
      <w:pPr>
        <w:pBdr>
          <w:top w:val="nil"/>
          <w:left w:val="nil"/>
          <w:bottom w:val="nil"/>
          <w:right w:val="nil"/>
          <w:between w:val="nil"/>
        </w:pBdr>
        <w:spacing w:line="240" w:lineRule="auto"/>
        <w:ind w:left="0" w:hanging="2"/>
        <w:rPr>
          <w:rFonts w:ascii="Calibri" w:eastAsia="Calibri" w:hAnsi="Calibri" w:cs="Calibri"/>
          <w:color w:val="000000"/>
          <w:sz w:val="22"/>
          <w:szCs w:val="22"/>
        </w:rPr>
      </w:pPr>
    </w:p>
    <w:p w14:paraId="4282A623" w14:textId="77777777" w:rsidR="00382651" w:rsidRDefault="00382651" w:rsidP="00A96ED3">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14:paraId="292C6296" w14:textId="77777777" w:rsidR="00382651" w:rsidRDefault="00382651" w:rsidP="00A96ED3">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14:paraId="26CECE1D" w14:textId="77777777" w:rsidR="00382651" w:rsidRDefault="00382651" w:rsidP="00A96ED3">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14:paraId="66C5FC29" w14:textId="77777777" w:rsidR="00382651" w:rsidRDefault="00382651" w:rsidP="00A96ED3">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tbl>
      <w:tblPr>
        <w:tblStyle w:val="a"/>
        <w:tblW w:w="5000" w:type="pct"/>
        <w:jc w:val="center"/>
        <w:tblInd w:w="0" w:type="dxa"/>
        <w:tblLayout w:type="fixed"/>
        <w:tblLook w:val="0000" w:firstRow="0" w:lastRow="0" w:firstColumn="0" w:lastColumn="0" w:noHBand="0" w:noVBand="0"/>
      </w:tblPr>
      <w:tblGrid>
        <w:gridCol w:w="3284"/>
        <w:gridCol w:w="3284"/>
        <w:gridCol w:w="3285"/>
      </w:tblGrid>
      <w:tr w:rsidR="00F87A06" w14:paraId="38F6A3ED" w14:textId="77777777" w:rsidTr="00F87A06">
        <w:trPr>
          <w:jc w:val="center"/>
        </w:trPr>
        <w:tc>
          <w:tcPr>
            <w:tcW w:w="1666" w:type="pct"/>
            <w:tcBorders>
              <w:bottom w:val="dotted" w:sz="4" w:space="0" w:color="auto"/>
            </w:tcBorders>
            <w:vAlign w:val="bottom"/>
          </w:tcPr>
          <w:p w14:paraId="546791A0" w14:textId="628A170A" w:rsidR="00F87A06" w:rsidRPr="00F87A06" w:rsidRDefault="00F87A06" w:rsidP="00A9308E">
            <w:pPr>
              <w:pBdr>
                <w:top w:val="nil"/>
                <w:left w:val="nil"/>
                <w:bottom w:val="nil"/>
                <w:right w:val="nil"/>
                <w:between w:val="nil"/>
              </w:pBdr>
              <w:spacing w:line="240" w:lineRule="auto"/>
              <w:ind w:leftChars="0" w:left="0" w:firstLineChars="0" w:firstLine="0"/>
              <w:jc w:val="center"/>
              <w:rPr>
                <w:rFonts w:ascii="Calibri" w:eastAsia="Calibri" w:hAnsi="Calibri" w:cs="Calibri"/>
                <w:b/>
                <w:i/>
                <w:color w:val="000000"/>
                <w:sz w:val="22"/>
                <w:szCs w:val="22"/>
              </w:rPr>
            </w:pPr>
          </w:p>
        </w:tc>
        <w:tc>
          <w:tcPr>
            <w:tcW w:w="1666" w:type="pct"/>
          </w:tcPr>
          <w:p w14:paraId="244A9413" w14:textId="77777777" w:rsidR="00F87A06" w:rsidRDefault="00F87A06" w:rsidP="00A96ED3">
            <w:pPr>
              <w:pBdr>
                <w:top w:val="nil"/>
                <w:left w:val="nil"/>
                <w:bottom w:val="nil"/>
                <w:right w:val="nil"/>
                <w:between w:val="nil"/>
              </w:pBdr>
              <w:spacing w:line="240" w:lineRule="auto"/>
              <w:ind w:left="0" w:hanging="2"/>
              <w:jc w:val="center"/>
              <w:rPr>
                <w:rFonts w:ascii="Calibri" w:eastAsia="Calibri" w:hAnsi="Calibri" w:cs="Calibri"/>
                <w:color w:val="000000"/>
                <w:sz w:val="22"/>
                <w:szCs w:val="22"/>
              </w:rPr>
            </w:pPr>
          </w:p>
        </w:tc>
        <w:tc>
          <w:tcPr>
            <w:tcW w:w="1667" w:type="pct"/>
            <w:tcBorders>
              <w:bottom w:val="dotted" w:sz="4" w:space="0" w:color="auto"/>
            </w:tcBorders>
          </w:tcPr>
          <w:p w14:paraId="5C1F546C" w14:textId="77777777" w:rsidR="00F87A06" w:rsidRDefault="00F87A06" w:rsidP="00A96ED3">
            <w:pPr>
              <w:pBdr>
                <w:top w:val="nil"/>
                <w:left w:val="nil"/>
                <w:bottom w:val="nil"/>
                <w:right w:val="nil"/>
                <w:between w:val="nil"/>
              </w:pBdr>
              <w:spacing w:line="240" w:lineRule="auto"/>
              <w:ind w:left="0" w:hanging="2"/>
              <w:jc w:val="center"/>
              <w:rPr>
                <w:rFonts w:ascii="Calibri" w:eastAsia="Calibri" w:hAnsi="Calibri" w:cs="Calibri"/>
                <w:color w:val="000000"/>
                <w:sz w:val="22"/>
                <w:szCs w:val="22"/>
              </w:rPr>
            </w:pPr>
          </w:p>
        </w:tc>
      </w:tr>
      <w:tr w:rsidR="00F87A06" w14:paraId="2DE0B7C1" w14:textId="77777777" w:rsidTr="00F87A06">
        <w:trPr>
          <w:jc w:val="center"/>
        </w:trPr>
        <w:tc>
          <w:tcPr>
            <w:tcW w:w="1666" w:type="pct"/>
            <w:tcBorders>
              <w:top w:val="dotted" w:sz="4" w:space="0" w:color="auto"/>
            </w:tcBorders>
          </w:tcPr>
          <w:p w14:paraId="68FB9C21" w14:textId="2B501BB3" w:rsidR="00F87A06" w:rsidRPr="00F87A06" w:rsidRDefault="00F87A06" w:rsidP="00A96ED3">
            <w:pPr>
              <w:pBdr>
                <w:top w:val="nil"/>
                <w:left w:val="nil"/>
                <w:bottom w:val="nil"/>
                <w:right w:val="nil"/>
                <w:between w:val="nil"/>
              </w:pBdr>
              <w:spacing w:line="240" w:lineRule="auto"/>
              <w:ind w:left="0" w:hanging="2"/>
              <w:jc w:val="center"/>
              <w:rPr>
                <w:rFonts w:ascii="Calibri" w:eastAsia="Calibri" w:hAnsi="Calibri" w:cs="Calibri"/>
                <w:color w:val="000000"/>
                <w:sz w:val="20"/>
                <w:szCs w:val="22"/>
              </w:rPr>
            </w:pPr>
            <w:r w:rsidRPr="00F87A06">
              <w:rPr>
                <w:rFonts w:ascii="Calibri" w:eastAsia="Calibri" w:hAnsi="Calibri" w:cs="Calibri"/>
                <w:i/>
                <w:color w:val="000000"/>
                <w:sz w:val="20"/>
                <w:szCs w:val="22"/>
              </w:rPr>
              <w:t>miejscowość</w:t>
            </w:r>
            <w:r w:rsidR="00871BE5">
              <w:rPr>
                <w:rFonts w:ascii="Calibri" w:eastAsia="Calibri" w:hAnsi="Calibri" w:cs="Calibri"/>
                <w:i/>
                <w:color w:val="000000"/>
                <w:sz w:val="20"/>
                <w:szCs w:val="22"/>
              </w:rPr>
              <w:t xml:space="preserve"> i </w:t>
            </w:r>
            <w:r w:rsidRPr="00F87A06">
              <w:rPr>
                <w:rFonts w:ascii="Calibri" w:eastAsia="Calibri" w:hAnsi="Calibri" w:cs="Calibri"/>
                <w:i/>
                <w:color w:val="000000"/>
                <w:sz w:val="20"/>
                <w:szCs w:val="22"/>
              </w:rPr>
              <w:t>data</w:t>
            </w:r>
          </w:p>
        </w:tc>
        <w:tc>
          <w:tcPr>
            <w:tcW w:w="1666" w:type="pct"/>
          </w:tcPr>
          <w:p w14:paraId="17A18072" w14:textId="77777777" w:rsidR="00F87A06" w:rsidRPr="00F87A06" w:rsidRDefault="00F87A06" w:rsidP="00A96ED3">
            <w:pPr>
              <w:pBdr>
                <w:top w:val="nil"/>
                <w:left w:val="nil"/>
                <w:bottom w:val="nil"/>
                <w:right w:val="nil"/>
                <w:between w:val="nil"/>
              </w:pBdr>
              <w:spacing w:line="240" w:lineRule="auto"/>
              <w:ind w:left="0" w:hanging="2"/>
              <w:jc w:val="center"/>
              <w:rPr>
                <w:rFonts w:ascii="Calibri" w:eastAsia="Calibri" w:hAnsi="Calibri" w:cs="Calibri"/>
                <w:i/>
                <w:color w:val="000000"/>
                <w:sz w:val="20"/>
                <w:szCs w:val="22"/>
              </w:rPr>
            </w:pPr>
          </w:p>
        </w:tc>
        <w:tc>
          <w:tcPr>
            <w:tcW w:w="1667" w:type="pct"/>
            <w:tcBorders>
              <w:top w:val="dotted" w:sz="4" w:space="0" w:color="auto"/>
            </w:tcBorders>
          </w:tcPr>
          <w:p w14:paraId="29C962D1" w14:textId="77777777" w:rsidR="00F87A06" w:rsidRPr="00F87A06" w:rsidRDefault="00F87A06" w:rsidP="00A96ED3">
            <w:pPr>
              <w:pBdr>
                <w:top w:val="nil"/>
                <w:left w:val="nil"/>
                <w:bottom w:val="nil"/>
                <w:right w:val="nil"/>
                <w:between w:val="nil"/>
              </w:pBdr>
              <w:spacing w:line="240" w:lineRule="auto"/>
              <w:ind w:left="0" w:hanging="2"/>
              <w:jc w:val="center"/>
              <w:rPr>
                <w:rFonts w:ascii="Calibri" w:eastAsia="Calibri" w:hAnsi="Calibri" w:cs="Calibri"/>
                <w:color w:val="000000"/>
                <w:sz w:val="20"/>
                <w:szCs w:val="22"/>
              </w:rPr>
            </w:pPr>
            <w:r w:rsidRPr="00F87A06">
              <w:rPr>
                <w:rFonts w:ascii="Calibri" w:eastAsia="Calibri" w:hAnsi="Calibri" w:cs="Calibri"/>
                <w:i/>
                <w:color w:val="000000"/>
                <w:sz w:val="20"/>
                <w:szCs w:val="22"/>
              </w:rPr>
              <w:t xml:space="preserve">czytelny podpis </w:t>
            </w:r>
          </w:p>
        </w:tc>
      </w:tr>
    </w:tbl>
    <w:p w14:paraId="20F63A10" w14:textId="77777777" w:rsidR="00382651" w:rsidRDefault="00382651" w:rsidP="00A96ED3">
      <w:pPr>
        <w:pBdr>
          <w:top w:val="nil"/>
          <w:left w:val="nil"/>
          <w:bottom w:val="nil"/>
          <w:right w:val="nil"/>
          <w:between w:val="nil"/>
        </w:pBdr>
        <w:spacing w:line="240" w:lineRule="auto"/>
        <w:ind w:left="0" w:hanging="2"/>
        <w:rPr>
          <w:rFonts w:ascii="Calibri" w:eastAsia="Calibri" w:hAnsi="Calibri" w:cs="Calibri"/>
          <w:color w:val="000000"/>
          <w:szCs w:val="24"/>
        </w:rPr>
      </w:pPr>
    </w:p>
    <w:p w14:paraId="211E2E36" w14:textId="77777777" w:rsidR="00382651" w:rsidRDefault="00382651" w:rsidP="00382651">
      <w:pPr>
        <w:pBdr>
          <w:top w:val="nil"/>
          <w:left w:val="nil"/>
          <w:bottom w:val="nil"/>
          <w:right w:val="nil"/>
          <w:between w:val="nil"/>
        </w:pBdr>
        <w:spacing w:line="240" w:lineRule="auto"/>
        <w:ind w:left="1" w:hanging="3"/>
        <w:jc w:val="center"/>
        <w:rPr>
          <w:rFonts w:ascii="Calibri" w:eastAsia="Calibri" w:hAnsi="Calibri" w:cs="Calibri"/>
          <w:color w:val="000000"/>
          <w:sz w:val="28"/>
          <w:szCs w:val="28"/>
          <w:u w:val="single"/>
        </w:rPr>
      </w:pPr>
    </w:p>
    <w:sectPr w:rsidR="00382651">
      <w:headerReference w:type="even" r:id="rId10"/>
      <w:headerReference w:type="default" r:id="rId11"/>
      <w:footerReference w:type="even" r:id="rId12"/>
      <w:footerReference w:type="default" r:id="rId13"/>
      <w:headerReference w:type="first" r:id="rId14"/>
      <w:footerReference w:type="first" r:id="rId15"/>
      <w:pgSz w:w="11906" w:h="16838"/>
      <w:pgMar w:top="838" w:right="851" w:bottom="284"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B85A6C" w14:textId="77777777" w:rsidR="00112861" w:rsidRDefault="00112861" w:rsidP="00A96ED3">
      <w:pPr>
        <w:spacing w:line="240" w:lineRule="auto"/>
        <w:ind w:left="0" w:hanging="2"/>
      </w:pPr>
      <w:r>
        <w:separator/>
      </w:r>
    </w:p>
  </w:endnote>
  <w:endnote w:type="continuationSeparator" w:id="0">
    <w:p w14:paraId="4FFD0FBF" w14:textId="77777777" w:rsidR="00112861" w:rsidRDefault="00112861" w:rsidP="00A96ED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9A7D8" w14:textId="77777777" w:rsidR="00FB08C1" w:rsidRDefault="00FB08C1" w:rsidP="00FB08C1">
    <w:pPr>
      <w:pStyle w:val="Stopka"/>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55935" w14:textId="59D3CD1A" w:rsidR="00382651" w:rsidRDefault="00A96ED3" w:rsidP="00FB08C1">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rPr>
    </w:pPr>
    <w:r>
      <w:rPr>
        <w:rFonts w:ascii="Arial Narrow" w:eastAsia="Arial Narrow" w:hAnsi="Arial Narrow" w:cs="Arial Narrow"/>
        <w:color w:val="000000"/>
        <w:sz w:val="20"/>
      </w:rPr>
      <w:fldChar w:fldCharType="begin"/>
    </w:r>
    <w:r>
      <w:rPr>
        <w:rFonts w:ascii="Arial Narrow" w:eastAsia="Arial Narrow" w:hAnsi="Arial Narrow" w:cs="Arial Narrow"/>
        <w:color w:val="000000"/>
        <w:sz w:val="20"/>
      </w:rPr>
      <w:instrText>PAGE</w:instrText>
    </w:r>
    <w:r>
      <w:rPr>
        <w:rFonts w:ascii="Arial Narrow" w:eastAsia="Arial Narrow" w:hAnsi="Arial Narrow" w:cs="Arial Narrow"/>
        <w:color w:val="000000"/>
        <w:sz w:val="20"/>
      </w:rPr>
      <w:fldChar w:fldCharType="separate"/>
    </w:r>
    <w:r w:rsidR="00FB08C1">
      <w:rPr>
        <w:rFonts w:ascii="Arial Narrow" w:eastAsia="Arial Narrow" w:hAnsi="Arial Narrow" w:cs="Arial Narrow"/>
        <w:noProof/>
        <w:color w:val="000000"/>
        <w:sz w:val="20"/>
      </w:rPr>
      <w:t>2</w:t>
    </w:r>
    <w:r>
      <w:rPr>
        <w:rFonts w:ascii="Arial Narrow" w:eastAsia="Arial Narrow" w:hAnsi="Arial Narrow" w:cs="Arial Narrow"/>
        <w:color w:val="000000"/>
        <w:sz w:val="20"/>
      </w:rPr>
      <w:fldChar w:fldCharType="end"/>
    </w:r>
  </w:p>
  <w:p w14:paraId="517C4EC6" w14:textId="77777777" w:rsidR="00382651" w:rsidRDefault="00A96ED3" w:rsidP="00A96ED3">
    <w:pPr>
      <w:pBdr>
        <w:top w:val="nil"/>
        <w:left w:val="nil"/>
        <w:bottom w:val="nil"/>
        <w:right w:val="nil"/>
        <w:between w:val="nil"/>
      </w:pBdr>
      <w:spacing w:before="280" w:line="240" w:lineRule="auto"/>
      <w:ind w:left="0" w:hanging="2"/>
      <w:jc w:val="center"/>
      <w:rPr>
        <w:color w:val="000000"/>
        <w:szCs w:val="24"/>
      </w:rPr>
    </w:pPr>
    <w:r>
      <w:rPr>
        <w:noProof/>
        <w:color w:val="000000"/>
        <w:szCs w:val="24"/>
      </w:rPr>
      <w:drawing>
        <wp:inline distT="0" distB="0" distL="114300" distR="114300" wp14:anchorId="1B45CCAD" wp14:editId="5FC9D0A1">
          <wp:extent cx="1877695" cy="429895"/>
          <wp:effectExtent l="0" t="0" r="0" b="0"/>
          <wp:docPr id="1028" name="image1.jpg" descr="stopka (002)"/>
          <wp:cNvGraphicFramePr/>
          <a:graphic xmlns:a="http://schemas.openxmlformats.org/drawingml/2006/main">
            <a:graphicData uri="http://schemas.openxmlformats.org/drawingml/2006/picture">
              <pic:pic xmlns:pic="http://schemas.openxmlformats.org/drawingml/2006/picture">
                <pic:nvPicPr>
                  <pic:cNvPr id="0" name="image1.jpg" descr="stopka (002)"/>
                  <pic:cNvPicPr preferRelativeResize="0"/>
                </pic:nvPicPr>
                <pic:blipFill>
                  <a:blip r:embed="rId1"/>
                  <a:srcRect/>
                  <a:stretch>
                    <a:fillRect/>
                  </a:stretch>
                </pic:blipFill>
                <pic:spPr>
                  <a:xfrm>
                    <a:off x="0" y="0"/>
                    <a:ext cx="1877695" cy="429895"/>
                  </a:xfrm>
                  <a:prstGeom prst="rect">
                    <a:avLst/>
                  </a:prstGeom>
                  <a:ln/>
                </pic:spPr>
              </pic:pic>
            </a:graphicData>
          </a:graphic>
        </wp:inline>
      </w:drawing>
    </w:r>
    <w:r>
      <w:rPr>
        <w:color w:val="000000"/>
        <w:szCs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18CBB" w14:textId="77777777" w:rsidR="00FB08C1" w:rsidRDefault="00FB08C1" w:rsidP="00FB08C1">
    <w:pPr>
      <w:pStyle w:val="Stopka"/>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A76AD6" w14:textId="77777777" w:rsidR="00112861" w:rsidRDefault="00112861" w:rsidP="00A96ED3">
      <w:pPr>
        <w:spacing w:line="240" w:lineRule="auto"/>
        <w:ind w:left="0" w:hanging="2"/>
      </w:pPr>
      <w:r>
        <w:separator/>
      </w:r>
    </w:p>
  </w:footnote>
  <w:footnote w:type="continuationSeparator" w:id="0">
    <w:p w14:paraId="1735DCDD" w14:textId="77777777" w:rsidR="00112861" w:rsidRDefault="00112861" w:rsidP="00A96ED3">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23B34" w14:textId="77777777" w:rsidR="00FB08C1" w:rsidRDefault="00FB08C1" w:rsidP="00FB08C1">
    <w:pPr>
      <w:pStyle w:val="Nagwek"/>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CD981" w14:textId="77777777" w:rsidR="00382651" w:rsidRDefault="00A96ED3" w:rsidP="00A96ED3">
    <w:pPr>
      <w:pBdr>
        <w:top w:val="nil"/>
        <w:left w:val="nil"/>
        <w:bottom w:val="nil"/>
        <w:right w:val="nil"/>
        <w:between w:val="nil"/>
      </w:pBdr>
      <w:tabs>
        <w:tab w:val="center" w:pos="4536"/>
        <w:tab w:val="right" w:pos="9072"/>
      </w:tabs>
      <w:spacing w:line="240" w:lineRule="auto"/>
      <w:ind w:left="0" w:hanging="2"/>
      <w:jc w:val="center"/>
      <w:rPr>
        <w:color w:val="000000"/>
        <w:szCs w:val="24"/>
      </w:rPr>
    </w:pPr>
    <w:r>
      <w:rPr>
        <w:rFonts w:ascii="Cambria" w:eastAsia="Cambria" w:hAnsi="Cambria" w:cs="Cambria"/>
        <w:noProof/>
        <w:color w:val="000000"/>
        <w:szCs w:val="24"/>
      </w:rPr>
      <w:drawing>
        <wp:inline distT="0" distB="0" distL="114300" distR="114300" wp14:anchorId="5DB89E2C" wp14:editId="0E98E996">
          <wp:extent cx="5697220" cy="608965"/>
          <wp:effectExtent l="0" t="0" r="0" b="0"/>
          <wp:docPr id="1027" name="image2.png" descr="układ_poziomy_nowy_logociąg"/>
          <wp:cNvGraphicFramePr/>
          <a:graphic xmlns:a="http://schemas.openxmlformats.org/drawingml/2006/main">
            <a:graphicData uri="http://schemas.openxmlformats.org/drawingml/2006/picture">
              <pic:pic xmlns:pic="http://schemas.openxmlformats.org/drawingml/2006/picture">
                <pic:nvPicPr>
                  <pic:cNvPr id="0" name="image2.png" descr="układ_poziomy_nowy_logociąg"/>
                  <pic:cNvPicPr preferRelativeResize="0"/>
                </pic:nvPicPr>
                <pic:blipFill>
                  <a:blip r:embed="rId1"/>
                  <a:srcRect/>
                  <a:stretch>
                    <a:fillRect/>
                  </a:stretch>
                </pic:blipFill>
                <pic:spPr>
                  <a:xfrm>
                    <a:off x="0" y="0"/>
                    <a:ext cx="5697220" cy="608965"/>
                  </a:xfrm>
                  <a:prstGeom prst="rect">
                    <a:avLst/>
                  </a:prstGeom>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DD9F0" w14:textId="77777777" w:rsidR="00FB08C1" w:rsidRDefault="00FB08C1" w:rsidP="00FB08C1">
    <w:pPr>
      <w:pStyle w:val="Nagwek"/>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E7096"/>
    <w:multiLevelType w:val="multilevel"/>
    <w:tmpl w:val="17E4F07E"/>
    <w:lvl w:ilvl="0">
      <w:start w:val="1"/>
      <w:numFmt w:val="lowerLetter"/>
      <w:suff w:val="space"/>
      <w:lvlText w:val="%1)"/>
      <w:lvlJc w:val="left"/>
      <w:pPr>
        <w:ind w:left="1788" w:hanging="360"/>
      </w:pPr>
      <w:rPr>
        <w:rFonts w:hint="default"/>
        <w:vertAlign w:val="baseline"/>
      </w:rPr>
    </w:lvl>
    <w:lvl w:ilvl="1">
      <w:start w:val="1"/>
      <w:numFmt w:val="lowerLetter"/>
      <w:lvlText w:val="%2."/>
      <w:lvlJc w:val="left"/>
      <w:pPr>
        <w:ind w:left="2508" w:hanging="360"/>
      </w:pPr>
      <w:rPr>
        <w:rFonts w:hint="default"/>
        <w:vertAlign w:val="baseline"/>
      </w:rPr>
    </w:lvl>
    <w:lvl w:ilvl="2">
      <w:start w:val="1"/>
      <w:numFmt w:val="lowerRoman"/>
      <w:lvlText w:val="%3."/>
      <w:lvlJc w:val="right"/>
      <w:pPr>
        <w:ind w:left="3228" w:hanging="180"/>
      </w:pPr>
      <w:rPr>
        <w:rFonts w:hint="default"/>
        <w:vertAlign w:val="baseline"/>
      </w:rPr>
    </w:lvl>
    <w:lvl w:ilvl="3">
      <w:start w:val="1"/>
      <w:numFmt w:val="decimal"/>
      <w:lvlText w:val="%4."/>
      <w:lvlJc w:val="left"/>
      <w:pPr>
        <w:ind w:left="3948" w:hanging="360"/>
      </w:pPr>
      <w:rPr>
        <w:rFonts w:hint="default"/>
        <w:vertAlign w:val="baseline"/>
      </w:rPr>
    </w:lvl>
    <w:lvl w:ilvl="4">
      <w:start w:val="1"/>
      <w:numFmt w:val="lowerLetter"/>
      <w:lvlText w:val="%5."/>
      <w:lvlJc w:val="left"/>
      <w:pPr>
        <w:ind w:left="4668" w:hanging="360"/>
      </w:pPr>
      <w:rPr>
        <w:rFonts w:hint="default"/>
        <w:vertAlign w:val="baseline"/>
      </w:rPr>
    </w:lvl>
    <w:lvl w:ilvl="5">
      <w:start w:val="1"/>
      <w:numFmt w:val="lowerRoman"/>
      <w:lvlText w:val="%6."/>
      <w:lvlJc w:val="right"/>
      <w:pPr>
        <w:ind w:left="5388" w:hanging="180"/>
      </w:pPr>
      <w:rPr>
        <w:rFonts w:hint="default"/>
        <w:vertAlign w:val="baseline"/>
      </w:rPr>
    </w:lvl>
    <w:lvl w:ilvl="6">
      <w:start w:val="1"/>
      <w:numFmt w:val="decimal"/>
      <w:lvlText w:val="%7."/>
      <w:lvlJc w:val="left"/>
      <w:pPr>
        <w:ind w:left="6108" w:hanging="360"/>
      </w:pPr>
      <w:rPr>
        <w:rFonts w:hint="default"/>
        <w:vertAlign w:val="baseline"/>
      </w:rPr>
    </w:lvl>
    <w:lvl w:ilvl="7">
      <w:start w:val="1"/>
      <w:numFmt w:val="lowerLetter"/>
      <w:lvlText w:val="%8."/>
      <w:lvlJc w:val="left"/>
      <w:pPr>
        <w:ind w:left="6828" w:hanging="360"/>
      </w:pPr>
      <w:rPr>
        <w:rFonts w:hint="default"/>
        <w:vertAlign w:val="baseline"/>
      </w:rPr>
    </w:lvl>
    <w:lvl w:ilvl="8">
      <w:start w:val="1"/>
      <w:numFmt w:val="lowerRoman"/>
      <w:lvlText w:val="%9."/>
      <w:lvlJc w:val="right"/>
      <w:pPr>
        <w:ind w:left="7548" w:hanging="180"/>
      </w:pPr>
      <w:rPr>
        <w:rFonts w:hint="default"/>
        <w:vertAlign w:val="baseline"/>
      </w:rPr>
    </w:lvl>
  </w:abstractNum>
  <w:abstractNum w:abstractNumId="1">
    <w:nsid w:val="32010685"/>
    <w:multiLevelType w:val="multilevel"/>
    <w:tmpl w:val="160E6204"/>
    <w:lvl w:ilvl="0">
      <w:start w:val="1"/>
      <w:numFmt w:val="decimal"/>
      <w:suff w:val="space"/>
      <w:lvlText w:val="%1)"/>
      <w:lvlJc w:val="left"/>
      <w:pPr>
        <w:ind w:left="360" w:hanging="360"/>
      </w:pPr>
      <w:rPr>
        <w:rFonts w:hint="default"/>
        <w:vertAlign w:val="baseline"/>
      </w:rPr>
    </w:lvl>
    <w:lvl w:ilvl="1">
      <w:start w:val="1"/>
      <w:numFmt w:val="lowerLetter"/>
      <w:lvlText w:val="%2."/>
      <w:lvlJc w:val="left"/>
      <w:pPr>
        <w:ind w:left="1080" w:hanging="360"/>
      </w:pPr>
      <w:rPr>
        <w:rFonts w:hint="default"/>
        <w:vertAlign w:val="baseline"/>
      </w:rPr>
    </w:lvl>
    <w:lvl w:ilvl="2">
      <w:start w:val="1"/>
      <w:numFmt w:val="lowerRoman"/>
      <w:lvlText w:val="%3."/>
      <w:lvlJc w:val="right"/>
      <w:pPr>
        <w:ind w:left="1800" w:hanging="180"/>
      </w:pPr>
      <w:rPr>
        <w:rFonts w:hint="default"/>
        <w:vertAlign w:val="baseline"/>
      </w:rPr>
    </w:lvl>
    <w:lvl w:ilvl="3">
      <w:start w:val="1"/>
      <w:numFmt w:val="decimal"/>
      <w:lvlText w:val="%4."/>
      <w:lvlJc w:val="left"/>
      <w:pPr>
        <w:ind w:left="2520" w:hanging="360"/>
      </w:pPr>
      <w:rPr>
        <w:rFonts w:hint="default"/>
        <w:vertAlign w:val="baseline"/>
      </w:rPr>
    </w:lvl>
    <w:lvl w:ilvl="4">
      <w:start w:val="1"/>
      <w:numFmt w:val="lowerLetter"/>
      <w:lvlText w:val="%5."/>
      <w:lvlJc w:val="left"/>
      <w:pPr>
        <w:ind w:left="3240" w:hanging="360"/>
      </w:pPr>
      <w:rPr>
        <w:rFonts w:hint="default"/>
        <w:vertAlign w:val="baseline"/>
      </w:rPr>
    </w:lvl>
    <w:lvl w:ilvl="5">
      <w:start w:val="1"/>
      <w:numFmt w:val="lowerRoman"/>
      <w:lvlText w:val="%6."/>
      <w:lvlJc w:val="right"/>
      <w:pPr>
        <w:ind w:left="3960" w:hanging="180"/>
      </w:pPr>
      <w:rPr>
        <w:rFonts w:hint="default"/>
        <w:vertAlign w:val="baseline"/>
      </w:rPr>
    </w:lvl>
    <w:lvl w:ilvl="6">
      <w:start w:val="1"/>
      <w:numFmt w:val="decimal"/>
      <w:lvlText w:val="%7."/>
      <w:lvlJc w:val="left"/>
      <w:pPr>
        <w:ind w:left="4680" w:hanging="360"/>
      </w:pPr>
      <w:rPr>
        <w:rFonts w:hint="default"/>
        <w:vertAlign w:val="baseline"/>
      </w:rPr>
    </w:lvl>
    <w:lvl w:ilvl="7">
      <w:start w:val="1"/>
      <w:numFmt w:val="lowerLetter"/>
      <w:lvlText w:val="%8."/>
      <w:lvlJc w:val="left"/>
      <w:pPr>
        <w:ind w:left="5400" w:hanging="360"/>
      </w:pPr>
      <w:rPr>
        <w:rFonts w:hint="default"/>
        <w:vertAlign w:val="baseline"/>
      </w:rPr>
    </w:lvl>
    <w:lvl w:ilvl="8">
      <w:start w:val="1"/>
      <w:numFmt w:val="lowerRoman"/>
      <w:lvlText w:val="%9."/>
      <w:lvlJc w:val="right"/>
      <w:pPr>
        <w:ind w:left="6120" w:hanging="180"/>
      </w:pPr>
      <w:rPr>
        <w:rFonts w:hint="default"/>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formsDesig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651"/>
    <w:rsid w:val="0009550B"/>
    <w:rsid w:val="00112861"/>
    <w:rsid w:val="00220BC4"/>
    <w:rsid w:val="0031262B"/>
    <w:rsid w:val="00382651"/>
    <w:rsid w:val="00537161"/>
    <w:rsid w:val="005A3CB8"/>
    <w:rsid w:val="005D32D6"/>
    <w:rsid w:val="006034F3"/>
    <w:rsid w:val="00665084"/>
    <w:rsid w:val="007058EB"/>
    <w:rsid w:val="00871BE5"/>
    <w:rsid w:val="00A60017"/>
    <w:rsid w:val="00A9308E"/>
    <w:rsid w:val="00A96ED3"/>
    <w:rsid w:val="00C333ED"/>
    <w:rsid w:val="00D6498E"/>
    <w:rsid w:val="00E95D23"/>
    <w:rsid w:val="00EF52A4"/>
    <w:rsid w:val="00F87A06"/>
    <w:rsid w:val="00FB08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9C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spacing w:line="1" w:lineRule="atLeast"/>
      <w:ind w:leftChars="-1" w:left="-1" w:hangingChars="1" w:hanging="1"/>
      <w:textDirection w:val="btLr"/>
      <w:textAlignment w:val="top"/>
      <w:outlineLvl w:val="0"/>
    </w:pPr>
    <w:rPr>
      <w:position w:val="-1"/>
      <w:sz w:val="24"/>
    </w:rPr>
  </w:style>
  <w:style w:type="paragraph" w:styleId="Nagwek1">
    <w:name w:val="heading 1"/>
    <w:basedOn w:val="Normalny"/>
    <w:next w:val="Normalny"/>
    <w:pPr>
      <w:keepNext/>
      <w:keepLines/>
      <w:spacing w:before="480" w:after="120"/>
    </w:pPr>
    <w:rPr>
      <w:b/>
      <w:sz w:val="48"/>
      <w:szCs w:val="48"/>
    </w:rPr>
  </w:style>
  <w:style w:type="paragraph" w:styleId="Nagwek2">
    <w:name w:val="heading 2"/>
    <w:basedOn w:val="Normalny"/>
    <w:next w:val="Normalny"/>
    <w:pPr>
      <w:keepNext/>
      <w:spacing w:before="240" w:after="60"/>
      <w:outlineLvl w:val="1"/>
    </w:pPr>
    <w:rPr>
      <w:rFonts w:ascii="Arial" w:hAnsi="Arial" w:cs="Arial"/>
      <w:b/>
      <w:bCs/>
      <w:i/>
      <w:iCs/>
      <w:sz w:val="28"/>
      <w:szCs w:val="28"/>
    </w:rPr>
  </w:style>
  <w:style w:type="paragraph" w:styleId="Nagwek3">
    <w:name w:val="heading 3"/>
    <w:basedOn w:val="Normalny"/>
    <w:next w:val="Normalny"/>
    <w:pPr>
      <w:keepNext/>
      <w:ind w:left="6372"/>
      <w:outlineLvl w:val="2"/>
    </w:pPr>
    <w:rPr>
      <w:b/>
    </w:rPr>
  </w:style>
  <w:style w:type="paragraph" w:styleId="Nagwek4">
    <w:name w:val="heading 4"/>
    <w:basedOn w:val="Normalny"/>
    <w:next w:val="Normalny"/>
    <w:pPr>
      <w:keepNext/>
      <w:keepLines/>
      <w:spacing w:before="240" w:after="40"/>
      <w:outlineLvl w:val="3"/>
    </w:pPr>
    <w:rPr>
      <w:b/>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sz w:val="20"/>
    </w:rPr>
  </w:style>
  <w:style w:type="paragraph" w:styleId="Nagwek8">
    <w:name w:val="heading 8"/>
    <w:basedOn w:val="Normalny"/>
    <w:next w:val="Normalny"/>
    <w:pPr>
      <w:spacing w:before="240" w:after="60"/>
      <w:outlineLvl w:val="7"/>
    </w:pPr>
    <w:rPr>
      <w:i/>
      <w:iCs/>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pPr>
      <w:spacing w:line="480" w:lineRule="auto"/>
      <w:jc w:val="both"/>
    </w:pPr>
    <w:rPr>
      <w:rFonts w:ascii="Arial" w:hAnsi="Arial"/>
    </w:rPr>
  </w:style>
  <w:style w:type="character" w:customStyle="1" w:styleId="NagwekZnak">
    <w:name w:val="Nagłówek Znak"/>
    <w:rPr>
      <w:w w:val="100"/>
      <w:position w:val="-1"/>
      <w:sz w:val="24"/>
      <w:szCs w:val="24"/>
      <w:effect w:val="none"/>
      <w:vertAlign w:val="baseline"/>
      <w:cs w:val="0"/>
      <w:em w:val="none"/>
      <w:lang w:val="pl-PL" w:eastAsia="pl-PL" w:bidi="ar-SA"/>
    </w:rPr>
  </w:style>
  <w:style w:type="paragraph" w:styleId="Tekstpodstawowywcity">
    <w:name w:val="Body Text Indent"/>
    <w:basedOn w:val="Normalny"/>
    <w:pPr>
      <w:spacing w:after="120"/>
      <w:ind w:left="283"/>
    </w:pPr>
  </w:style>
  <w:style w:type="paragraph" w:styleId="Tekstpodstawowy3">
    <w:name w:val="Body Text 3"/>
    <w:basedOn w:val="Normalny"/>
    <w:pPr>
      <w:spacing w:after="120"/>
    </w:pPr>
    <w:rPr>
      <w:sz w:val="16"/>
      <w:szCs w:val="16"/>
    </w:rPr>
  </w:style>
  <w:style w:type="paragraph" w:styleId="Akapitzlist">
    <w:name w:val="List Paragraph"/>
    <w:basedOn w:val="Normalny"/>
    <w:pPr>
      <w:ind w:left="720"/>
    </w:pPr>
    <w:rPr>
      <w:sz w:val="20"/>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Tahoma" w:hAnsi="Tahoma" w:cs="Tahoma"/>
      <w:color w:val="000000"/>
      <w:position w:val="-1"/>
      <w:sz w:val="24"/>
      <w:szCs w:val="24"/>
    </w:rPr>
  </w:style>
  <w:style w:type="table" w:styleId="Tabela-Siatka">
    <w:name w:val="Table Grid"/>
    <w:basedOn w:val="Standardowy"/>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rPr>
      <w:w w:val="100"/>
      <w:position w:val="-1"/>
      <w:sz w:val="24"/>
      <w:effect w:val="none"/>
      <w:vertAlign w:val="baseline"/>
      <w:cs w:val="0"/>
      <w:em w:val="none"/>
    </w:rPr>
  </w:style>
  <w:style w:type="paragraph" w:styleId="Tekstdymka">
    <w:name w:val="Balloon Text"/>
    <w:basedOn w:val="Normalny"/>
    <w:rPr>
      <w:rFonts w:ascii="Segoe UI" w:hAnsi="Segoe UI" w:cs="Segoe UI"/>
      <w:sz w:val="18"/>
      <w:szCs w:val="18"/>
    </w:rPr>
  </w:style>
  <w:style w:type="character" w:customStyle="1" w:styleId="TekstdymkaZnak">
    <w:name w:val="Tekst dymka Znak"/>
    <w:rPr>
      <w:rFonts w:ascii="Segoe UI" w:hAnsi="Segoe UI" w:cs="Segoe UI"/>
      <w:w w:val="100"/>
      <w:position w:val="-1"/>
      <w:sz w:val="18"/>
      <w:szCs w:val="18"/>
      <w:effect w:val="none"/>
      <w:vertAlign w:val="baseline"/>
      <w:cs w:val="0"/>
      <w:em w:val="none"/>
    </w:rPr>
  </w:style>
  <w:style w:type="paragraph" w:styleId="Tekstprzypisudolnego">
    <w:name w:val="footnote text"/>
    <w:basedOn w:val="Normalny"/>
    <w:rPr>
      <w:sz w:val="20"/>
    </w:rPr>
  </w:style>
  <w:style w:type="character" w:customStyle="1" w:styleId="TekstprzypisudolnegoZnak">
    <w:name w:val="Tekst przypisu dolnego Znak"/>
    <w:basedOn w:val="Domylnaczcionkaakapitu"/>
    <w:rPr>
      <w:w w:val="100"/>
      <w:position w:val="-1"/>
      <w:effect w:val="none"/>
      <w:vertAlign w:val="baseline"/>
      <w:cs w:val="0"/>
      <w:em w:val="none"/>
    </w:rPr>
  </w:style>
  <w:style w:type="character" w:customStyle="1" w:styleId="Znakiprzypiswdolnych">
    <w:name w:val="Znaki przypisów dolnych"/>
    <w:rPr>
      <w:w w:val="100"/>
      <w:position w:val="-1"/>
      <w:effect w:val="none"/>
      <w:vertAlign w:val="baseline"/>
      <w:cs w:val="0"/>
      <w:em w:val="none"/>
    </w:rPr>
  </w:style>
  <w:style w:type="paragraph" w:styleId="NormalnyWeb">
    <w:name w:val="Normal (Web)"/>
    <w:basedOn w:val="Normalny"/>
    <w:qFormat/>
    <w:pPr>
      <w:spacing w:before="100" w:beforeAutospacing="1" w:after="100" w:afterAutospacing="1"/>
    </w:pPr>
    <w:rPr>
      <w:szCs w:val="24"/>
    </w:rPr>
  </w:style>
  <w:style w:type="character" w:styleId="Hipercze">
    <w:name w:val="Hyperlink"/>
    <w:rPr>
      <w:color w:val="0563C1"/>
      <w:w w:val="100"/>
      <w:position w:val="-1"/>
      <w:u w:val="single"/>
      <w:effect w:val="none"/>
      <w:vertAlign w:val="baseline"/>
      <w:cs w:val="0"/>
      <w:em w:val="none"/>
    </w:rPr>
  </w:style>
  <w:style w:type="character" w:customStyle="1" w:styleId="Nierozpoznanawzmianka1">
    <w:name w:val="Nierozpoznana wzmianka1"/>
    <w:qFormat/>
    <w:rPr>
      <w:color w:val="605E5C"/>
      <w:w w:val="100"/>
      <w:position w:val="-1"/>
      <w:effect w:val="none"/>
      <w:shd w:val="clear" w:color="auto" w:fill="E1DFDD"/>
      <w:vertAlign w:val="baseline"/>
      <w:cs w:val="0"/>
      <w:em w:val="none"/>
    </w:rPr>
  </w:style>
  <w:style w:type="paragraph" w:styleId="Tekstkomentarza">
    <w:name w:val="annotation text"/>
    <w:basedOn w:val="Normalny"/>
    <w:qFormat/>
    <w:rPr>
      <w:sz w:val="20"/>
    </w:rPr>
  </w:style>
  <w:style w:type="character" w:customStyle="1" w:styleId="TekstkomentarzaZnak">
    <w:name w:val="Tekst komentarza Znak"/>
    <w:rPr>
      <w:w w:val="100"/>
      <w:position w:val="-1"/>
      <w:effect w:val="none"/>
      <w:vertAlign w:val="baseline"/>
      <w:cs w:val="0"/>
      <w:em w:val="none"/>
    </w:rPr>
  </w:style>
  <w:style w:type="character" w:customStyle="1" w:styleId="AkapitzlistZnakNumerowanieZnakListParagraphZnakAwyliczenieZnakK-PodwolanieZnakAkapitzlist5ZnakmazwyliczenieZnakopisdzialaniaZnakEPLlistapunktowanazwyrzneniemZnak1stlevel-BulletListParagraphZnakBulletlistZnak">
    <w:name w:val="Akapit z listą Znak;Numerowanie Znak;List Paragraph Znak;A_wyliczenie Znak;K-P_odwolanie Znak;Akapit z listą5 Znak;maz_wyliczenie Znak;opis dzialania Znak;EPL lista punktowana z wyrózneniem Znak;1st level - Bullet List Paragraph Znak;Bullet list Znak"/>
    <w:rPr>
      <w:w w:val="100"/>
      <w:position w:val="-1"/>
      <w:sz w:val="24"/>
      <w:szCs w:val="24"/>
      <w:effect w:val="none"/>
      <w:vertAlign w:val="baseline"/>
      <w:cs w:val="0"/>
      <w:em w:val="none"/>
    </w:rPr>
  </w:style>
  <w:style w:type="paragraph" w:customStyle="1" w:styleId="AkapitzlistNumerowanieAwyliczenieK-PodwolanieAkapitzlist5mazwyliczenieopisdzialaniaEPLlistapunktowanazwyrzneniem1stlevel-BulletListParagraphLettredintroductionNormalbullet2BulletlistListenabsatz">
    <w:name w:val="Akapit z listą;Numerowanie;A_wyliczenie;K-P_odwolanie;Akapit z listą5;maz_wyliczenie;opis dzialania;EPL lista punktowana z wyrózneniem;1st level - Bullet List Paragraph;Lettre d'introduction;Normal bullet 2;Bullet list;Listenabsatz"/>
    <w:basedOn w:val="Normalny"/>
    <w:pPr>
      <w:ind w:left="720"/>
      <w:contextualSpacing/>
    </w:pPr>
    <w:rPr>
      <w:szCs w:val="24"/>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spacing w:line="1" w:lineRule="atLeast"/>
      <w:ind w:leftChars="-1" w:left="-1" w:hangingChars="1" w:hanging="1"/>
      <w:textDirection w:val="btLr"/>
      <w:textAlignment w:val="top"/>
      <w:outlineLvl w:val="0"/>
    </w:pPr>
    <w:rPr>
      <w:position w:val="-1"/>
      <w:sz w:val="24"/>
    </w:rPr>
  </w:style>
  <w:style w:type="paragraph" w:styleId="Nagwek1">
    <w:name w:val="heading 1"/>
    <w:basedOn w:val="Normalny"/>
    <w:next w:val="Normalny"/>
    <w:pPr>
      <w:keepNext/>
      <w:keepLines/>
      <w:spacing w:before="480" w:after="120"/>
    </w:pPr>
    <w:rPr>
      <w:b/>
      <w:sz w:val="48"/>
      <w:szCs w:val="48"/>
    </w:rPr>
  </w:style>
  <w:style w:type="paragraph" w:styleId="Nagwek2">
    <w:name w:val="heading 2"/>
    <w:basedOn w:val="Normalny"/>
    <w:next w:val="Normalny"/>
    <w:pPr>
      <w:keepNext/>
      <w:spacing w:before="240" w:after="60"/>
      <w:outlineLvl w:val="1"/>
    </w:pPr>
    <w:rPr>
      <w:rFonts w:ascii="Arial" w:hAnsi="Arial" w:cs="Arial"/>
      <w:b/>
      <w:bCs/>
      <w:i/>
      <w:iCs/>
      <w:sz w:val="28"/>
      <w:szCs w:val="28"/>
    </w:rPr>
  </w:style>
  <w:style w:type="paragraph" w:styleId="Nagwek3">
    <w:name w:val="heading 3"/>
    <w:basedOn w:val="Normalny"/>
    <w:next w:val="Normalny"/>
    <w:pPr>
      <w:keepNext/>
      <w:ind w:left="6372"/>
      <w:outlineLvl w:val="2"/>
    </w:pPr>
    <w:rPr>
      <w:b/>
    </w:rPr>
  </w:style>
  <w:style w:type="paragraph" w:styleId="Nagwek4">
    <w:name w:val="heading 4"/>
    <w:basedOn w:val="Normalny"/>
    <w:next w:val="Normalny"/>
    <w:pPr>
      <w:keepNext/>
      <w:keepLines/>
      <w:spacing w:before="240" w:after="40"/>
      <w:outlineLvl w:val="3"/>
    </w:pPr>
    <w:rPr>
      <w:b/>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sz w:val="20"/>
    </w:rPr>
  </w:style>
  <w:style w:type="paragraph" w:styleId="Nagwek8">
    <w:name w:val="heading 8"/>
    <w:basedOn w:val="Normalny"/>
    <w:next w:val="Normalny"/>
    <w:pPr>
      <w:spacing w:before="240" w:after="60"/>
      <w:outlineLvl w:val="7"/>
    </w:pPr>
    <w:rPr>
      <w:i/>
      <w:iCs/>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pPr>
      <w:spacing w:line="480" w:lineRule="auto"/>
      <w:jc w:val="both"/>
    </w:pPr>
    <w:rPr>
      <w:rFonts w:ascii="Arial" w:hAnsi="Arial"/>
    </w:rPr>
  </w:style>
  <w:style w:type="character" w:customStyle="1" w:styleId="NagwekZnak">
    <w:name w:val="Nagłówek Znak"/>
    <w:rPr>
      <w:w w:val="100"/>
      <w:position w:val="-1"/>
      <w:sz w:val="24"/>
      <w:szCs w:val="24"/>
      <w:effect w:val="none"/>
      <w:vertAlign w:val="baseline"/>
      <w:cs w:val="0"/>
      <w:em w:val="none"/>
      <w:lang w:val="pl-PL" w:eastAsia="pl-PL" w:bidi="ar-SA"/>
    </w:rPr>
  </w:style>
  <w:style w:type="paragraph" w:styleId="Tekstpodstawowywcity">
    <w:name w:val="Body Text Indent"/>
    <w:basedOn w:val="Normalny"/>
    <w:pPr>
      <w:spacing w:after="120"/>
      <w:ind w:left="283"/>
    </w:pPr>
  </w:style>
  <w:style w:type="paragraph" w:styleId="Tekstpodstawowy3">
    <w:name w:val="Body Text 3"/>
    <w:basedOn w:val="Normalny"/>
    <w:pPr>
      <w:spacing w:after="120"/>
    </w:pPr>
    <w:rPr>
      <w:sz w:val="16"/>
      <w:szCs w:val="16"/>
    </w:rPr>
  </w:style>
  <w:style w:type="paragraph" w:styleId="Akapitzlist">
    <w:name w:val="List Paragraph"/>
    <w:basedOn w:val="Normalny"/>
    <w:pPr>
      <w:ind w:left="720"/>
    </w:pPr>
    <w:rPr>
      <w:sz w:val="20"/>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Tahoma" w:hAnsi="Tahoma" w:cs="Tahoma"/>
      <w:color w:val="000000"/>
      <w:position w:val="-1"/>
      <w:sz w:val="24"/>
      <w:szCs w:val="24"/>
    </w:rPr>
  </w:style>
  <w:style w:type="table" w:styleId="Tabela-Siatka">
    <w:name w:val="Table Grid"/>
    <w:basedOn w:val="Standardowy"/>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rPr>
      <w:w w:val="100"/>
      <w:position w:val="-1"/>
      <w:sz w:val="24"/>
      <w:effect w:val="none"/>
      <w:vertAlign w:val="baseline"/>
      <w:cs w:val="0"/>
      <w:em w:val="none"/>
    </w:rPr>
  </w:style>
  <w:style w:type="paragraph" w:styleId="Tekstdymka">
    <w:name w:val="Balloon Text"/>
    <w:basedOn w:val="Normalny"/>
    <w:rPr>
      <w:rFonts w:ascii="Segoe UI" w:hAnsi="Segoe UI" w:cs="Segoe UI"/>
      <w:sz w:val="18"/>
      <w:szCs w:val="18"/>
    </w:rPr>
  </w:style>
  <w:style w:type="character" w:customStyle="1" w:styleId="TekstdymkaZnak">
    <w:name w:val="Tekst dymka Znak"/>
    <w:rPr>
      <w:rFonts w:ascii="Segoe UI" w:hAnsi="Segoe UI" w:cs="Segoe UI"/>
      <w:w w:val="100"/>
      <w:position w:val="-1"/>
      <w:sz w:val="18"/>
      <w:szCs w:val="18"/>
      <w:effect w:val="none"/>
      <w:vertAlign w:val="baseline"/>
      <w:cs w:val="0"/>
      <w:em w:val="none"/>
    </w:rPr>
  </w:style>
  <w:style w:type="paragraph" w:styleId="Tekstprzypisudolnego">
    <w:name w:val="footnote text"/>
    <w:basedOn w:val="Normalny"/>
    <w:rPr>
      <w:sz w:val="20"/>
    </w:rPr>
  </w:style>
  <w:style w:type="character" w:customStyle="1" w:styleId="TekstprzypisudolnegoZnak">
    <w:name w:val="Tekst przypisu dolnego Znak"/>
    <w:basedOn w:val="Domylnaczcionkaakapitu"/>
    <w:rPr>
      <w:w w:val="100"/>
      <w:position w:val="-1"/>
      <w:effect w:val="none"/>
      <w:vertAlign w:val="baseline"/>
      <w:cs w:val="0"/>
      <w:em w:val="none"/>
    </w:rPr>
  </w:style>
  <w:style w:type="character" w:customStyle="1" w:styleId="Znakiprzypiswdolnych">
    <w:name w:val="Znaki przypisów dolnych"/>
    <w:rPr>
      <w:w w:val="100"/>
      <w:position w:val="-1"/>
      <w:effect w:val="none"/>
      <w:vertAlign w:val="baseline"/>
      <w:cs w:val="0"/>
      <w:em w:val="none"/>
    </w:rPr>
  </w:style>
  <w:style w:type="paragraph" w:styleId="NormalnyWeb">
    <w:name w:val="Normal (Web)"/>
    <w:basedOn w:val="Normalny"/>
    <w:qFormat/>
    <w:pPr>
      <w:spacing w:before="100" w:beforeAutospacing="1" w:after="100" w:afterAutospacing="1"/>
    </w:pPr>
    <w:rPr>
      <w:szCs w:val="24"/>
    </w:rPr>
  </w:style>
  <w:style w:type="character" w:styleId="Hipercze">
    <w:name w:val="Hyperlink"/>
    <w:rPr>
      <w:color w:val="0563C1"/>
      <w:w w:val="100"/>
      <w:position w:val="-1"/>
      <w:u w:val="single"/>
      <w:effect w:val="none"/>
      <w:vertAlign w:val="baseline"/>
      <w:cs w:val="0"/>
      <w:em w:val="none"/>
    </w:rPr>
  </w:style>
  <w:style w:type="character" w:customStyle="1" w:styleId="Nierozpoznanawzmianka1">
    <w:name w:val="Nierozpoznana wzmianka1"/>
    <w:qFormat/>
    <w:rPr>
      <w:color w:val="605E5C"/>
      <w:w w:val="100"/>
      <w:position w:val="-1"/>
      <w:effect w:val="none"/>
      <w:shd w:val="clear" w:color="auto" w:fill="E1DFDD"/>
      <w:vertAlign w:val="baseline"/>
      <w:cs w:val="0"/>
      <w:em w:val="none"/>
    </w:rPr>
  </w:style>
  <w:style w:type="paragraph" w:styleId="Tekstkomentarza">
    <w:name w:val="annotation text"/>
    <w:basedOn w:val="Normalny"/>
    <w:qFormat/>
    <w:rPr>
      <w:sz w:val="20"/>
    </w:rPr>
  </w:style>
  <w:style w:type="character" w:customStyle="1" w:styleId="TekstkomentarzaZnak">
    <w:name w:val="Tekst komentarza Znak"/>
    <w:rPr>
      <w:w w:val="100"/>
      <w:position w:val="-1"/>
      <w:effect w:val="none"/>
      <w:vertAlign w:val="baseline"/>
      <w:cs w:val="0"/>
      <w:em w:val="none"/>
    </w:rPr>
  </w:style>
  <w:style w:type="character" w:customStyle="1" w:styleId="AkapitzlistZnakNumerowanieZnakListParagraphZnakAwyliczenieZnakK-PodwolanieZnakAkapitzlist5ZnakmazwyliczenieZnakopisdzialaniaZnakEPLlistapunktowanazwyrzneniemZnak1stlevel-BulletListParagraphZnakBulletlistZnak">
    <w:name w:val="Akapit z listą Znak;Numerowanie Znak;List Paragraph Znak;A_wyliczenie Znak;K-P_odwolanie Znak;Akapit z listą5 Znak;maz_wyliczenie Znak;opis dzialania Znak;EPL lista punktowana z wyrózneniem Znak;1st level - Bullet List Paragraph Znak;Bullet list Znak"/>
    <w:rPr>
      <w:w w:val="100"/>
      <w:position w:val="-1"/>
      <w:sz w:val="24"/>
      <w:szCs w:val="24"/>
      <w:effect w:val="none"/>
      <w:vertAlign w:val="baseline"/>
      <w:cs w:val="0"/>
      <w:em w:val="none"/>
    </w:rPr>
  </w:style>
  <w:style w:type="paragraph" w:customStyle="1" w:styleId="AkapitzlistNumerowanieAwyliczenieK-PodwolanieAkapitzlist5mazwyliczenieopisdzialaniaEPLlistapunktowanazwyrzneniem1stlevel-BulletListParagraphLettredintroductionNormalbullet2BulletlistListenabsatz">
    <w:name w:val="Akapit z listą;Numerowanie;A_wyliczenie;K-P_odwolanie;Akapit z listą5;maz_wyliczenie;opis dzialania;EPL lista punktowana z wyrózneniem;1st level - Bullet List Paragraph;Lettre d'introduction;Normal bullet 2;Bullet list;Listenabsatz"/>
    <w:basedOn w:val="Normalny"/>
    <w:pPr>
      <w:ind w:left="720"/>
      <w:contextualSpacing/>
    </w:pPr>
    <w:rPr>
      <w:szCs w:val="24"/>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od@bgk.pl"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0Lxp0xwYbzmyW8idLexmH1N/Bw==">CgMxLjAyDmguNmhjdW5oeTRnbW16OAByITE3RjRwbHcxR0VwMHVYUUlGeGpOVEpobWdUSUU1aHQ5Vw==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591</Words>
  <Characters>3547</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Małgorzata Tkacz</cp:lastModifiedBy>
  <cp:revision>2</cp:revision>
  <dcterms:created xsi:type="dcterms:W3CDTF">2026-05-19T11:10:00Z</dcterms:created>
  <dcterms:modified xsi:type="dcterms:W3CDTF">2026-05-19T11:10:00Z</dcterms:modified>
</cp:coreProperties>
</file>